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BD" w:rsidRDefault="002120BD" w:rsidP="00246FEB">
      <w:pPr>
        <w:spacing w:after="0" w:line="240" w:lineRule="auto"/>
        <w:rPr>
          <w:rFonts w:ascii="Times New Roman" w:hAnsi="Times New Roman" w:cs="Times New Roman"/>
          <w:b/>
          <w:sz w:val="20"/>
          <w:szCs w:val="20"/>
          <w:lang w:val="kk-KZ"/>
        </w:rPr>
      </w:pPr>
      <w:r w:rsidRPr="002120BD">
        <w:rPr>
          <w:rFonts w:ascii="Times New Roman" w:hAnsi="Times New Roman" w:cs="Times New Roman"/>
          <w:b/>
          <w:sz w:val="20"/>
          <w:szCs w:val="20"/>
          <w:lang w:val="kk-KZ"/>
        </w:rPr>
        <w:t>830508400972</w:t>
      </w:r>
    </w:p>
    <w:p w:rsidR="002120BD" w:rsidRDefault="002120BD" w:rsidP="00246FEB">
      <w:pPr>
        <w:spacing w:after="0" w:line="240" w:lineRule="auto"/>
        <w:rPr>
          <w:rFonts w:ascii="Times New Roman" w:hAnsi="Times New Roman" w:cs="Times New Roman"/>
          <w:b/>
          <w:sz w:val="20"/>
          <w:szCs w:val="20"/>
          <w:lang w:val="kk-KZ"/>
        </w:rPr>
      </w:pPr>
    </w:p>
    <w:p w:rsidR="0014109C" w:rsidRPr="00246FEB" w:rsidRDefault="0014109C" w:rsidP="00246FEB">
      <w:pPr>
        <w:spacing w:after="0" w:line="240" w:lineRule="auto"/>
        <w:rPr>
          <w:rFonts w:ascii="Times New Roman" w:hAnsi="Times New Roman" w:cs="Times New Roman"/>
          <w:b/>
          <w:sz w:val="20"/>
          <w:szCs w:val="20"/>
          <w:lang w:val="kk-KZ"/>
        </w:rPr>
      </w:pPr>
      <w:bookmarkStart w:id="0" w:name="_GoBack"/>
      <w:bookmarkEnd w:id="0"/>
      <w:r w:rsidRPr="00246FEB">
        <w:rPr>
          <w:rFonts w:ascii="Times New Roman" w:hAnsi="Times New Roman" w:cs="Times New Roman"/>
          <w:b/>
          <w:sz w:val="20"/>
          <w:szCs w:val="20"/>
          <w:lang w:val="kk-KZ"/>
        </w:rPr>
        <w:t>ШАТЫРБАЕВА Урбизина Алдабергенова,</w:t>
      </w:r>
    </w:p>
    <w:p w:rsidR="0014109C" w:rsidRPr="00246FEB" w:rsidRDefault="0014109C" w:rsidP="00246FEB">
      <w:pPr>
        <w:spacing w:after="0" w:line="240" w:lineRule="auto"/>
        <w:rPr>
          <w:rFonts w:ascii="Times New Roman" w:hAnsi="Times New Roman" w:cs="Times New Roman"/>
          <w:b/>
          <w:sz w:val="20"/>
          <w:szCs w:val="20"/>
          <w:lang w:val="kk-KZ"/>
        </w:rPr>
      </w:pPr>
      <w:r w:rsidRPr="00246FEB">
        <w:rPr>
          <w:rFonts w:ascii="Times New Roman" w:hAnsi="Times New Roman" w:cs="Times New Roman"/>
          <w:b/>
          <w:sz w:val="20"/>
          <w:szCs w:val="20"/>
          <w:lang w:val="kk-KZ"/>
        </w:rPr>
        <w:t>Аль-Фараби мектебінің дене шынықтыру пәні мұғалімі.</w:t>
      </w:r>
    </w:p>
    <w:p w:rsidR="0014109C" w:rsidRPr="00246FEB" w:rsidRDefault="0014109C" w:rsidP="00246FEB">
      <w:pPr>
        <w:spacing w:after="0" w:line="240" w:lineRule="auto"/>
        <w:rPr>
          <w:rFonts w:ascii="Times New Roman" w:hAnsi="Times New Roman" w:cs="Times New Roman"/>
          <w:b/>
          <w:sz w:val="20"/>
          <w:szCs w:val="20"/>
          <w:lang w:val="kk-KZ"/>
        </w:rPr>
      </w:pPr>
      <w:r w:rsidRPr="00246FEB">
        <w:rPr>
          <w:rFonts w:ascii="Times New Roman" w:hAnsi="Times New Roman" w:cs="Times New Roman"/>
          <w:b/>
          <w:sz w:val="20"/>
          <w:szCs w:val="20"/>
          <w:lang w:val="kk-KZ"/>
        </w:rPr>
        <w:t>Шымкент қаласы</w:t>
      </w:r>
    </w:p>
    <w:p w:rsidR="0014109C" w:rsidRPr="00246FEB" w:rsidRDefault="0014109C" w:rsidP="00246FEB">
      <w:pPr>
        <w:spacing w:after="0" w:line="240" w:lineRule="auto"/>
        <w:rPr>
          <w:rFonts w:ascii="Times New Roman" w:hAnsi="Times New Roman" w:cs="Times New Roman"/>
          <w:sz w:val="20"/>
          <w:szCs w:val="20"/>
          <w:lang w:val="kk-KZ"/>
        </w:rPr>
      </w:pPr>
    </w:p>
    <w:p w:rsidR="00377A47" w:rsidRPr="00246FEB" w:rsidRDefault="0014109C" w:rsidP="00246FEB">
      <w:pPr>
        <w:shd w:val="clear" w:color="auto" w:fill="FAFAFA"/>
        <w:spacing w:after="0" w:line="240" w:lineRule="auto"/>
        <w:jc w:val="center"/>
        <w:outlineLvl w:val="0"/>
        <w:rPr>
          <w:rFonts w:ascii="Times New Roman" w:eastAsia="Times New Roman" w:hAnsi="Times New Roman" w:cs="Times New Roman"/>
          <w:b/>
          <w:bCs/>
          <w:kern w:val="36"/>
          <w:sz w:val="20"/>
          <w:szCs w:val="20"/>
          <w:lang w:val="kk-KZ"/>
        </w:rPr>
      </w:pPr>
      <w:r w:rsidRPr="00246FEB">
        <w:rPr>
          <w:rFonts w:ascii="Times New Roman" w:eastAsia="Times New Roman" w:hAnsi="Times New Roman" w:cs="Times New Roman"/>
          <w:b/>
          <w:bCs/>
          <w:kern w:val="36"/>
          <w:sz w:val="20"/>
          <w:szCs w:val="20"/>
          <w:lang w:val="kk-KZ"/>
        </w:rPr>
        <w:t>БАСКЕТБОЛ ОЙЫНЫНЫҢ ПАЙДАСЫ</w:t>
      </w:r>
    </w:p>
    <w:p w:rsidR="00377A47" w:rsidRPr="00246FEB" w:rsidRDefault="00377A47" w:rsidP="00246FEB">
      <w:pPr>
        <w:shd w:val="clear" w:color="auto" w:fill="FAFAFA"/>
        <w:spacing w:after="0" w:line="240" w:lineRule="auto"/>
        <w:rPr>
          <w:rFonts w:ascii="Times New Roman" w:eastAsia="Times New Roman" w:hAnsi="Times New Roman" w:cs="Times New Roman"/>
          <w:sz w:val="20"/>
          <w:szCs w:val="20"/>
          <w:lang w:val="kk-KZ"/>
        </w:rPr>
      </w:pPr>
    </w:p>
    <w:p w:rsidR="00377A47" w:rsidRPr="00246FEB" w:rsidRDefault="00377A47" w:rsidP="00246FEB">
      <w:pPr>
        <w:pStyle w:val="a3"/>
        <w:shd w:val="clear" w:color="auto" w:fill="FAFAFA"/>
        <w:spacing w:before="0" w:beforeAutospacing="0" w:after="0" w:afterAutospacing="0"/>
        <w:rPr>
          <w:sz w:val="20"/>
          <w:szCs w:val="20"/>
          <w:lang w:val="kk-KZ"/>
        </w:rPr>
      </w:pPr>
      <w:r w:rsidRPr="00246FEB">
        <w:rPr>
          <w:sz w:val="20"/>
          <w:szCs w:val="20"/>
          <w:lang w:val="kk-KZ"/>
        </w:rPr>
        <w:t>Баскетбол (ағылшын тілінен аударғанда basket - себет (торқалта), ball - доп) ---ептілікті қажет ететін қызу тартысты спорт ойын. Баскетболдың отаны Америка Құрама Штаттары болып есептелінеді. Алғашқы ойын 1891 жылы Массачусетс штатының Спрингфилд қаласында құрылған Христиан жастар қауымдастығының оқу жаттығу орталығында ұйымдастырылған. Сол кезде Канададан қоныс тепкен жас мұғалім, доктор Джеймс Нейсмит гимнастика түрін ары қарай жетілдіру мақсатында жаңа ойын түрін ойлап тауыпты деседі.Алғашында ойынды футбол добымен өткізген. Арада бір жыл өткен соң Джеймс Нейсмит арнайы доппен қоса, баскетболдың алғашқы 13 ережесін ойлап тапқан.1893 жылы баскетболға қызығушылар саны бірден көбейген. Ал, 1894 жылы жаңа ойынға қызығып, әуестенушілер айтарлықтай артқан.Сол кездері АҚШ–та алғаш рет ресми ережелер тіркелімге алынды. АҚШ-тан бастау алған баскетбол ойыны бірте-бірте Шығыс елдеріне таралды. Атап айтар болсақ, Жапония, Қытай, Филиппин, солай-солай Еуропа елдеріне, Оңтүстік Америкаға бет алды. Араға он жыл салып АҚШ-тың Сент-Луис аумағында американдықтардың қолдауымен бірнеше қаладан құралған командааралық турнир өтті. Сондай-ақ баскетбол 1924, 1928 жылдары олимпиада бағдарламасынан орын алды.Жиырмасыншы жылдары алғашқы әлемдік кездесулер ұйымдастыра бастаған ұлттық баскетбол федерациялары жұмыс жасады. Осылайша, 1919 жылы АҚШ, Италия мен Францияның әскери командалары арасында турнир өткізілді.1923 жылы Францияда әйелдер арасындағы халықаралық кездесу тұсауын кесті. Оған Англия, Италия, АҚШ-тың командалары қатысқан. 1932 жылы Халықаралық баскетбол федерациясы (FIBA) құрылды. Енді баскетбол ойынының ережелеріне тоқтала кетсек.</w:t>
      </w:r>
      <w:r w:rsidR="007B4E3F" w:rsidRPr="00246FEB">
        <w:rPr>
          <w:noProof/>
          <w:sz w:val="20"/>
          <w:szCs w:val="20"/>
          <w:lang w:val="kk-KZ"/>
        </w:rPr>
        <w:t xml:space="preserve"> </w:t>
      </w:r>
      <w:r w:rsidR="007B4E3F" w:rsidRPr="00246FEB">
        <w:rPr>
          <w:noProof/>
          <w:sz w:val="20"/>
          <w:szCs w:val="20"/>
          <w:lang w:val="ru-RU" w:eastAsia="ru-RU"/>
        </w:rPr>
        <w:drawing>
          <wp:inline distT="0" distB="0" distL="0" distR="0" wp14:anchorId="26AEB824" wp14:editId="17DAF188">
            <wp:extent cx="2971800" cy="1584960"/>
            <wp:effectExtent l="0" t="0" r="0" b="0"/>
            <wp:docPr id="3" name="Рисунок 3" descr="Баскетбол ойынының пайд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скетбол ойынының пайдас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1800" cy="1584960"/>
                    </a:xfrm>
                    <a:prstGeom prst="rect">
                      <a:avLst/>
                    </a:prstGeom>
                    <a:noFill/>
                    <a:ln>
                      <a:noFill/>
                    </a:ln>
                  </pic:spPr>
                </pic:pic>
              </a:graphicData>
            </a:graphic>
          </wp:inline>
        </w:drawing>
      </w:r>
    </w:p>
    <w:p w:rsidR="00377A47" w:rsidRPr="00246FEB" w:rsidRDefault="00377A47" w:rsidP="00246FEB">
      <w:pPr>
        <w:pStyle w:val="a3"/>
        <w:shd w:val="clear" w:color="auto" w:fill="FAFAFA"/>
        <w:spacing w:before="0" w:beforeAutospacing="0" w:after="0" w:afterAutospacing="0"/>
        <w:rPr>
          <w:sz w:val="20"/>
          <w:szCs w:val="20"/>
          <w:lang w:val="kk-KZ"/>
        </w:rPr>
      </w:pPr>
      <w:r w:rsidRPr="00246FEB">
        <w:rPr>
          <w:sz w:val="20"/>
          <w:szCs w:val="20"/>
          <w:lang w:val="kk-KZ"/>
        </w:rPr>
        <w:t>Ережелері.Командадағы ойыншылар допты сақиналы торқалта себетке дөп түсіруі қажет. Қақпа жерден кем дегенде 3 метр биіктікте орнатылады. Тор қалтаны жақын жерден дәлдесе 2 ұпай беріледі. Ал, егер доп 6,25 метрден сәтті лақтырылса онда ұпай саны бірден 3-ке көбейеді. Бір матч 20 минуттық үш кезеңнен тұрады. Осы аралықта ойында есеп тең болып тұрса, төреші тарапынан қосымша уақыт қосылады. Кәсіби терминде мұны «Овертайм» деп атайды.Егер лақтырылған доп кәрзеңкеге дәл тиіп, кәрзеңкенің ішінен сырғанап жерге түссе, нысанаға жеткен болып саналады. Ойын уақытында доп дұрыс лақтырылса, команда екі ұпай алады. Мұндай лақтыру үш ұпайлық сызықтың ар жағынан жасалса ұпай саны үшеу болып саналады. Айып добын лақтыру (ереже бұзылғанда рұқсат етіледі) кезінде әрбір сәтті тигізуге бір ұпайдан есептелінеді. Ондай кезде ойыншы айып сызығының ар жағында тұруы тиіс.</w:t>
      </w:r>
    </w:p>
    <w:p w:rsidR="00377A47" w:rsidRPr="00246FEB" w:rsidRDefault="00377A47" w:rsidP="00246FEB">
      <w:pPr>
        <w:pStyle w:val="a3"/>
        <w:shd w:val="clear" w:color="auto" w:fill="FAFAFA"/>
        <w:spacing w:before="0" w:beforeAutospacing="0" w:after="0" w:afterAutospacing="0"/>
        <w:rPr>
          <w:b/>
          <w:sz w:val="20"/>
          <w:szCs w:val="20"/>
          <w:lang w:val="kk-KZ"/>
        </w:rPr>
      </w:pPr>
      <w:r w:rsidRPr="00246FEB">
        <w:rPr>
          <w:b/>
          <w:sz w:val="20"/>
          <w:szCs w:val="20"/>
          <w:lang w:val="kk-KZ"/>
        </w:rPr>
        <w:t>Қазақстандағы баскетбол</w:t>
      </w:r>
    </w:p>
    <w:p w:rsidR="00377A47" w:rsidRPr="00246FEB" w:rsidRDefault="00377A47" w:rsidP="00246FEB">
      <w:pPr>
        <w:pStyle w:val="a3"/>
        <w:shd w:val="clear" w:color="auto" w:fill="FAFAFA"/>
        <w:spacing w:before="0" w:beforeAutospacing="0" w:after="0" w:afterAutospacing="0"/>
        <w:rPr>
          <w:sz w:val="20"/>
          <w:szCs w:val="20"/>
          <w:lang w:val="kk-KZ"/>
        </w:rPr>
      </w:pPr>
      <w:r w:rsidRPr="00246FEB">
        <w:rPr>
          <w:sz w:val="20"/>
          <w:szCs w:val="20"/>
          <w:lang w:val="kk-KZ"/>
        </w:rPr>
        <w:t>Біздің Қазақстанда алғаш рет 1928 жылы Қызылорда, Ташкент қалаларында алғашқы жарыстар өткізілді.Қазақстан мемлекетінің тәүелсіздігінің алуына байланысты респуликамызда баскетболды дамытудың жаңа беттері ашылды. 1991 жылы Қазақстан респуликасының баскетбол федерациясы құрылды 1992 жыл ұлттық чемпионат өткізілді. Қазақстан репуликасының құрама командалары Азия ойындарында Әлем чемпионаттарында Олимпиада ойындарында еліміздің намысын қорғауға дайындалуда. Атап айтар болсақ елордамыздың намысын қорғап жүрген «Астана» камандасы.</w:t>
      </w:r>
    </w:p>
    <w:p w:rsidR="00377A47" w:rsidRPr="00246FEB" w:rsidRDefault="00377A47" w:rsidP="00246FEB">
      <w:pPr>
        <w:pStyle w:val="a3"/>
        <w:shd w:val="clear" w:color="auto" w:fill="FAFAFA"/>
        <w:spacing w:before="0" w:beforeAutospacing="0" w:after="0" w:afterAutospacing="0"/>
        <w:rPr>
          <w:sz w:val="20"/>
          <w:szCs w:val="20"/>
          <w:lang w:val="kk-KZ"/>
        </w:rPr>
      </w:pPr>
      <w:r w:rsidRPr="00246FEB">
        <w:rPr>
          <w:sz w:val="20"/>
          <w:szCs w:val="20"/>
          <w:lang w:val="kk-KZ"/>
        </w:rPr>
        <w:t>Қазақстандағы баскетболшылар</w:t>
      </w:r>
    </w:p>
    <w:p w:rsidR="00377A47" w:rsidRPr="00246FEB" w:rsidRDefault="00377A47" w:rsidP="00246FEB">
      <w:pPr>
        <w:pStyle w:val="a3"/>
        <w:shd w:val="clear" w:color="auto" w:fill="FAFAFA"/>
        <w:spacing w:before="0" w:beforeAutospacing="0" w:after="0" w:afterAutospacing="0"/>
        <w:rPr>
          <w:sz w:val="20"/>
          <w:szCs w:val="20"/>
          <w:lang w:val="kk-KZ"/>
        </w:rPr>
      </w:pPr>
      <w:r w:rsidRPr="00246FEB">
        <w:rPr>
          <w:sz w:val="20"/>
          <w:szCs w:val="20"/>
          <w:lang w:val="kk-KZ"/>
        </w:rPr>
        <w:t xml:space="preserve">Ысқақов Пернебай Күгенбайұлы](1956 жылы туған, Қызылорда облысы Жаңақорған ауданы) – облыста спорт ісін ұйымдастырушы. 1991 ж. Алматы қаласындағы дене тәрбиесі институтын бітіргеннен кейін, фарфор з-тында «Труд» футбол командасын ұйымдастырып, кейін облыс біріншілігінде жеңімпаз болды. 1997 – 99 ж. ҚР Қоршаған ортаны қорғау Минститунің «Родники» демалыс үйінің және тау шаңғысы базасының директоры болды. 1999 ж. әйелдер арасынан «Оқжетпес» баскетбол клубын ұйымдастырған, қазір соның президенті. </w:t>
      </w:r>
      <w:r w:rsidRPr="00246FEB">
        <w:rPr>
          <w:sz w:val="20"/>
          <w:szCs w:val="20"/>
          <w:lang w:val="kk-KZ"/>
        </w:rPr>
        <w:lastRenderedPageBreak/>
        <w:t>«Оқжетпес» командасы баскетболдан Ұлттық және Жоғары лигада өтетін ойындарға 1999 жылдан бері қатысып келеді. ҚР чемпионы (2005), күміс жүлдегері (2003, 2004), қола жүлдегері (2006) болды.</w:t>
      </w:r>
    </w:p>
    <w:p w:rsidR="00377A47" w:rsidRPr="00246FEB" w:rsidRDefault="00377A47" w:rsidP="00246FEB">
      <w:pPr>
        <w:pStyle w:val="a3"/>
        <w:shd w:val="clear" w:color="auto" w:fill="FAFAFA"/>
        <w:spacing w:before="0" w:beforeAutospacing="0" w:after="0" w:afterAutospacing="0"/>
        <w:rPr>
          <w:sz w:val="20"/>
          <w:szCs w:val="20"/>
          <w:lang w:val="kk-KZ"/>
        </w:rPr>
      </w:pPr>
      <w:r w:rsidRPr="00246FEB">
        <w:rPr>
          <w:sz w:val="20"/>
          <w:szCs w:val="20"/>
          <w:lang w:val="kk-KZ"/>
        </w:rPr>
        <w:t>Дүйсенова Шолпан (18.03.1927 жылы туған, Шығыс Қазақстан облысы Зайсан қаласы) — қазақ қыздарынан шыққан тұңғыш баскетболшы.1950 — 60 жылдары Қазақстан құрама командасында ойнап, команда капитаны болды. Дүйсенова Алматы дене тәрбиесі институтын бітіргеннен (1950) кейін Алматы дене тәрбиесі техникумында, №30 мектепте, “Динамо” командасында, кейnіннен Қарағандының политехнология, кооп. институттарында жаттықтырушылық әрі ұстаздық қызмет атқарды. Дүйсенова көптеген шәкірт баулап, оларды республика құрама командасына қосты. Алматы қаласы командасының құрамына Дүйсенова Қазақстанның (1947 — 1960), Қазақстан мен Орта Азия республикалары спартакиадасының (1954 — 1956) чемпионы атанды. 1954 — 55 жылдары Дүйсенова КСРО жастар құрама командасына қабылданды. КСРО Жоғары Кеңесінің “Құрмет” грамотасымен (1955), Бүкілодақтық спорт комитетінің дипломдарымен, Қазақ КСР Жоғары Кеңесінің грамоталарымен, дипломдарымен марапатталған.</w:t>
      </w:r>
    </w:p>
    <w:p w:rsidR="00377A47" w:rsidRPr="00246FEB" w:rsidRDefault="00377A47" w:rsidP="00246FEB">
      <w:pPr>
        <w:pStyle w:val="a3"/>
        <w:shd w:val="clear" w:color="auto" w:fill="FAFAFA"/>
        <w:spacing w:before="0" w:beforeAutospacing="0" w:after="0" w:afterAutospacing="0"/>
        <w:rPr>
          <w:sz w:val="20"/>
          <w:szCs w:val="20"/>
          <w:lang w:val="kk-KZ"/>
        </w:rPr>
      </w:pPr>
      <w:r w:rsidRPr="00246FEB">
        <w:rPr>
          <w:sz w:val="20"/>
          <w:szCs w:val="20"/>
          <w:lang w:val="kk-KZ"/>
        </w:rPr>
        <w:t>Баскетбо</w:t>
      </w:r>
      <w:r w:rsidR="00246FEB">
        <w:rPr>
          <w:sz w:val="20"/>
          <w:szCs w:val="20"/>
          <w:lang w:val="kk-KZ"/>
        </w:rPr>
        <w:t>лдың</w:t>
      </w:r>
      <w:r w:rsidRPr="00246FEB">
        <w:rPr>
          <w:sz w:val="20"/>
          <w:szCs w:val="20"/>
          <w:lang w:val="kk-KZ"/>
        </w:rPr>
        <w:t xml:space="preserve"> адам денсаулығына пайдасы</w:t>
      </w:r>
    </w:p>
    <w:p w:rsidR="00377A47" w:rsidRPr="00246FEB" w:rsidRDefault="00377A47" w:rsidP="00246FEB">
      <w:pPr>
        <w:pStyle w:val="a3"/>
        <w:shd w:val="clear" w:color="auto" w:fill="FAFAFA"/>
        <w:spacing w:before="0" w:beforeAutospacing="0" w:after="0" w:afterAutospacing="0"/>
        <w:rPr>
          <w:sz w:val="20"/>
          <w:szCs w:val="20"/>
          <w:lang w:val="ru-RU"/>
        </w:rPr>
      </w:pPr>
      <w:r w:rsidRPr="00246FEB">
        <w:rPr>
          <w:sz w:val="20"/>
          <w:szCs w:val="20"/>
          <w:lang w:val="kk-KZ"/>
        </w:rPr>
        <w:t xml:space="preserve">Бүкіл әлемге тараған ойындардың бірі. Баскетбол ойынының қозғалысы адам баласына аса пайдалы табиғи қозғалыс пен дене мүшелерінің қимылынан тұрады — жүгіру, жүру, секіру және лақтыру. </w:t>
      </w:r>
      <w:r w:rsidRPr="00246FEB">
        <w:rPr>
          <w:sz w:val="20"/>
          <w:szCs w:val="20"/>
          <w:lang w:val="ru-RU"/>
        </w:rPr>
        <w:t>Бұл ойынды он жасар баладан бастап қай жаста болсын, бәрі ойнай береді. Сондықтан да баскетбол дене тәрбиесі пәні жаттығуларының бірі ретінде ең тиімді және ағзаға пайдалы болып табылады. Баскетбол ойыны адамның көңілін шаттандырып, іскерлігін арттырады. Бүгінгі баскетбол ойынының даму деңгейі өзінің ең жоғарғы нүктесіне жетті деуге болады, себебі ойынның бүгінгідей жылдамдығы бұрын - соңды болып көрген жоқ. Ойыншының қозғалысы, жүгіру жылдамдығы секіру және лақтыру, кілт тоқтауы. Міне, мұның барлығы жалпы дамыту жылдамдығын, ойыншылардың дайындық деңгейін көрсетеді.Баскетбол, спорт ойындарының бір түрі ретінде барлық оқу орындарының бағдарламасына кіреді. Арнаулы оқу орындарының студенттері бұл кезеңде баскетбол ойынын ойнап, белгілі деңгейде дайындықпен келді деп есептеледі. Сондықтан бұл оқушылар оқу процесінде ойынның негізгі айла-тәсілдері, тыныс алу және ойын жүйесін біледі, жарысқа да қатыса алады.Әр түрлі қимылдарды түрлі қарқында, бағытта, түрлі жылдамдықпен орындай отырып, адамағза жүйесінде және ішкі қүрылыстарына жақсы әсер алады.Адам ойын түрдісі кезінде жоғары эмоциялды жүктеме және үлкен қуанышқа болініп, қанағат алады. Дене тәрбиесі жүйесінде баскетбол ойынының маңызы зор. Балалар және үлкендер қажетті дағдыларды имене отырып, өз бетінше үнемі дене шынықтыруды жктілдіруге, ден саулықты сақтауға, көңіл күйін көтеруге және ұзақ өмір сүруге мүмкіндік бар.Баскетбол ойынымен балалар 9-10 жасынан бастап айналысуына болады.</w:t>
      </w:r>
    </w:p>
    <w:p w:rsidR="00377A47" w:rsidRPr="00246FEB" w:rsidRDefault="00377A47" w:rsidP="00246FEB">
      <w:pPr>
        <w:pStyle w:val="a3"/>
        <w:shd w:val="clear" w:color="auto" w:fill="FAFAFA"/>
        <w:spacing w:before="0" w:beforeAutospacing="0" w:after="0" w:afterAutospacing="0"/>
        <w:rPr>
          <w:sz w:val="20"/>
          <w:szCs w:val="20"/>
          <w:lang w:val="ru-RU"/>
        </w:rPr>
      </w:pPr>
      <w:r w:rsidRPr="00246FEB">
        <w:rPr>
          <w:sz w:val="20"/>
          <w:szCs w:val="20"/>
          <w:lang w:val="ru-RU"/>
        </w:rPr>
        <w:t>1.Денсаулықты жақсартады. Себебі бұл спорттық ойын болғандықтан адам денсаулығына деген әсері мол. Бұл ойында жүгіру,секіру сынды физикалық іс әрекеттер қамтылған.</w:t>
      </w:r>
    </w:p>
    <w:p w:rsidR="00377A47" w:rsidRPr="00246FEB" w:rsidRDefault="00377A47" w:rsidP="00246FEB">
      <w:pPr>
        <w:pStyle w:val="a3"/>
        <w:shd w:val="clear" w:color="auto" w:fill="FAFAFA"/>
        <w:spacing w:before="0" w:beforeAutospacing="0" w:after="0" w:afterAutospacing="0"/>
        <w:rPr>
          <w:sz w:val="20"/>
          <w:szCs w:val="20"/>
          <w:lang w:val="ru-RU"/>
        </w:rPr>
      </w:pPr>
      <w:r w:rsidRPr="00246FEB">
        <w:rPr>
          <w:sz w:val="20"/>
          <w:szCs w:val="20"/>
        </w:rPr>
        <w:t> </w:t>
      </w:r>
      <w:r w:rsidRPr="00246FEB">
        <w:rPr>
          <w:sz w:val="20"/>
          <w:szCs w:val="20"/>
          <w:lang w:val="ru-RU"/>
        </w:rPr>
        <w:t>2.Өкпенің дұрыс тыныс алуына көмектеседі. Ойын арқылы сіздің өкпеңіздің қызметі жақсарып, көптеген өкпе ауруларынан аулақ боласыз.</w:t>
      </w:r>
    </w:p>
    <w:p w:rsidR="00377A47" w:rsidRPr="00246FEB" w:rsidRDefault="00377A47" w:rsidP="00246FEB">
      <w:pPr>
        <w:pStyle w:val="a3"/>
        <w:shd w:val="clear" w:color="auto" w:fill="FAFAFA"/>
        <w:spacing w:before="0" w:beforeAutospacing="0" w:after="0" w:afterAutospacing="0"/>
        <w:rPr>
          <w:sz w:val="20"/>
          <w:szCs w:val="20"/>
          <w:lang w:val="ru-RU"/>
        </w:rPr>
      </w:pPr>
      <w:r w:rsidRPr="00246FEB">
        <w:rPr>
          <w:sz w:val="20"/>
          <w:szCs w:val="20"/>
          <w:lang w:val="ru-RU"/>
        </w:rPr>
        <w:t>3.Бұлшық еттерді қатайтады. Ойында физикалық күш түскендіктен, ағзада анаэробты тыныс алу жүріп бұлшық еттеріңіз беки түседі. Және бұлшық еттер жиырылып, созылатындықтан гормондар алмасып бойдың өсуіне де әсер етеді</w:t>
      </w:r>
    </w:p>
    <w:p w:rsidR="00377A47" w:rsidRPr="00246FEB" w:rsidRDefault="00377A47" w:rsidP="00246FEB">
      <w:pPr>
        <w:pStyle w:val="a3"/>
        <w:shd w:val="clear" w:color="auto" w:fill="FAFAFA"/>
        <w:spacing w:before="0" w:beforeAutospacing="0" w:after="0" w:afterAutospacing="0"/>
        <w:rPr>
          <w:sz w:val="20"/>
          <w:szCs w:val="20"/>
          <w:lang w:val="ru-RU"/>
        </w:rPr>
      </w:pPr>
      <w:r w:rsidRPr="00246FEB">
        <w:rPr>
          <w:sz w:val="20"/>
          <w:szCs w:val="20"/>
          <w:lang w:val="ru-RU"/>
        </w:rPr>
        <w:t>4.Қимыл әрекетте тез ойлауға көмектеседі. Баскетбол ойыны шапшаңдықты қажет ететіндіктен, жылдам шешім қабылдауға да әсер етеді.</w:t>
      </w:r>
    </w:p>
    <w:p w:rsidR="00377A47" w:rsidRPr="00246FEB" w:rsidRDefault="00377A47" w:rsidP="00246FEB">
      <w:pPr>
        <w:pStyle w:val="a3"/>
        <w:shd w:val="clear" w:color="auto" w:fill="FAFAFA"/>
        <w:spacing w:before="0" w:beforeAutospacing="0" w:after="0" w:afterAutospacing="0"/>
        <w:rPr>
          <w:sz w:val="20"/>
          <w:szCs w:val="20"/>
          <w:lang w:val="ru-RU"/>
        </w:rPr>
      </w:pPr>
      <w:r w:rsidRPr="00246FEB">
        <w:rPr>
          <w:sz w:val="20"/>
          <w:szCs w:val="20"/>
          <w:lang w:val="ru-RU"/>
        </w:rPr>
        <w:t>5.Ми қызметін реттуге көмектеседі.Бұл ойын түрі адамға физикалық жағынан ғана емес, психологиялық тұрғыдан да үлкен әсер береді. Ағза көп әрекет жасайтындықтан</w:t>
      </w:r>
      <w:r w:rsidR="00246FEB">
        <w:rPr>
          <w:sz w:val="20"/>
          <w:szCs w:val="20"/>
          <w:lang w:val="kk-KZ"/>
        </w:rPr>
        <w:t xml:space="preserve"> </w:t>
      </w:r>
      <w:r w:rsidRPr="00246FEB">
        <w:rPr>
          <w:sz w:val="20"/>
          <w:szCs w:val="20"/>
          <w:lang w:val="ru-RU"/>
        </w:rPr>
        <w:t>қан айналымы да жақсарады.</w:t>
      </w:r>
    </w:p>
    <w:p w:rsidR="00377A47" w:rsidRPr="00246FEB" w:rsidRDefault="00377A47" w:rsidP="00246FEB">
      <w:pPr>
        <w:pStyle w:val="a3"/>
        <w:shd w:val="clear" w:color="auto" w:fill="FAFAFA"/>
        <w:spacing w:before="0" w:beforeAutospacing="0" w:after="0" w:afterAutospacing="0"/>
        <w:rPr>
          <w:sz w:val="20"/>
          <w:szCs w:val="20"/>
          <w:lang w:val="ru-RU"/>
        </w:rPr>
      </w:pPr>
      <w:r w:rsidRPr="00246FEB">
        <w:rPr>
          <w:sz w:val="20"/>
          <w:szCs w:val="20"/>
          <w:lang w:val="ru-RU"/>
        </w:rPr>
        <w:t>6.Мінез-құлықты реттеуге көмектеседі.Сіз топпен бірге ойнайтындықтан топ мүшелеріне деген қарым қатынасыңызда реттеледі. Ойын бір жағынан ортаға тез сіңісуге де өз әсерін тигізбей қоймайды.</w:t>
      </w:r>
    </w:p>
    <w:p w:rsidR="00246FEB" w:rsidRPr="00246FEB" w:rsidRDefault="00377A47" w:rsidP="00246FEB">
      <w:pPr>
        <w:pStyle w:val="a3"/>
        <w:shd w:val="clear" w:color="auto" w:fill="FAFAFA"/>
        <w:spacing w:before="0" w:beforeAutospacing="0" w:after="0" w:afterAutospacing="0"/>
        <w:rPr>
          <w:sz w:val="20"/>
          <w:szCs w:val="20"/>
          <w:lang w:val="ru-RU"/>
        </w:rPr>
      </w:pPr>
      <w:r w:rsidRPr="00246FEB">
        <w:rPr>
          <w:sz w:val="20"/>
          <w:szCs w:val="20"/>
          <w:lang w:val="ru-RU"/>
        </w:rPr>
        <w:t>Жақсы денсаулық адамның жеке және қоғамның іс-әрекетіне жемісті қатысуының маңызды кепілі.Баскетболшылар денсаулығына қамқорлық жасауға біздің қоғамымыз мейлінше мүдделі. Бірақ жоғарыда айтылғандай жоғары жетістіктерге жету үшін жас кезінен дене тәрбиесімен айналысу керек. Сол себептен оқушылардың сабақтарда, сабақтан тыс уақытта, дене тәрбиесін күн сайын ұйымдастырып, қолайлы жағдайлар жасау қажет. Әр бір мектепте барлық оқу-тәрбие мекемелерінде жабдықтар мен құралдар және жақсы жарықталған спортзалдары мен алаңдары болуы тиіс. Өмірге қажетті дағды және іскерлік қозғалыстың барысында қалыптасады. Сондықтан спорттық ойындардың соның ішінде баскетбол ойынының адам өміріне маңыздылығы зор.</w:t>
      </w:r>
    </w:p>
    <w:sectPr w:rsidR="00246FEB" w:rsidRPr="00246FE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C33EB"/>
    <w:multiLevelType w:val="multilevel"/>
    <w:tmpl w:val="D962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AE"/>
    <w:rsid w:val="0014109C"/>
    <w:rsid w:val="00141774"/>
    <w:rsid w:val="002120BD"/>
    <w:rsid w:val="00234F27"/>
    <w:rsid w:val="00246FEB"/>
    <w:rsid w:val="002925DB"/>
    <w:rsid w:val="00353FAE"/>
    <w:rsid w:val="00377A47"/>
    <w:rsid w:val="003B3829"/>
    <w:rsid w:val="004253E0"/>
    <w:rsid w:val="006A24EF"/>
    <w:rsid w:val="007B4E3F"/>
    <w:rsid w:val="00A1348F"/>
    <w:rsid w:val="00A9204D"/>
    <w:rsid w:val="00AE7B94"/>
    <w:rsid w:val="00B87857"/>
    <w:rsid w:val="00EC0C5A"/>
    <w:rsid w:val="00F9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7A4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77A47"/>
    <w:rPr>
      <w:b/>
      <w:bCs/>
    </w:rPr>
  </w:style>
  <w:style w:type="paragraph" w:styleId="a5">
    <w:name w:val="No Spacing"/>
    <w:uiPriority w:val="1"/>
    <w:qFormat/>
    <w:rsid w:val="00B87857"/>
    <w:pPr>
      <w:spacing w:after="0" w:line="240" w:lineRule="auto"/>
    </w:pPr>
    <w:rPr>
      <w:rFonts w:eastAsia="Times New Roman"/>
      <w:lang w:val="ru-RU" w:eastAsia="ru-RU"/>
    </w:rPr>
  </w:style>
  <w:style w:type="paragraph" w:styleId="a6">
    <w:name w:val="Balloon Text"/>
    <w:basedOn w:val="a"/>
    <w:link w:val="a7"/>
    <w:uiPriority w:val="99"/>
    <w:semiHidden/>
    <w:unhideWhenUsed/>
    <w:rsid w:val="001410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10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7A4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77A47"/>
    <w:rPr>
      <w:b/>
      <w:bCs/>
    </w:rPr>
  </w:style>
  <w:style w:type="paragraph" w:styleId="a5">
    <w:name w:val="No Spacing"/>
    <w:uiPriority w:val="1"/>
    <w:qFormat/>
    <w:rsid w:val="00B87857"/>
    <w:pPr>
      <w:spacing w:after="0" w:line="240" w:lineRule="auto"/>
    </w:pPr>
    <w:rPr>
      <w:rFonts w:eastAsia="Times New Roman"/>
      <w:lang w:val="ru-RU" w:eastAsia="ru-RU"/>
    </w:rPr>
  </w:style>
  <w:style w:type="paragraph" w:styleId="a6">
    <w:name w:val="Balloon Text"/>
    <w:basedOn w:val="a"/>
    <w:link w:val="a7"/>
    <w:uiPriority w:val="99"/>
    <w:semiHidden/>
    <w:unhideWhenUsed/>
    <w:rsid w:val="001410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1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089077">
      <w:bodyDiv w:val="1"/>
      <w:marLeft w:val="0"/>
      <w:marRight w:val="0"/>
      <w:marTop w:val="0"/>
      <w:marBottom w:val="0"/>
      <w:divBdr>
        <w:top w:val="none" w:sz="0" w:space="0" w:color="auto"/>
        <w:left w:val="none" w:sz="0" w:space="0" w:color="auto"/>
        <w:bottom w:val="none" w:sz="0" w:space="0" w:color="auto"/>
        <w:right w:val="none" w:sz="0" w:space="0" w:color="auto"/>
      </w:divBdr>
    </w:div>
    <w:div w:id="1588270040">
      <w:bodyDiv w:val="1"/>
      <w:marLeft w:val="0"/>
      <w:marRight w:val="0"/>
      <w:marTop w:val="0"/>
      <w:marBottom w:val="0"/>
      <w:divBdr>
        <w:top w:val="none" w:sz="0" w:space="0" w:color="auto"/>
        <w:left w:val="none" w:sz="0" w:space="0" w:color="auto"/>
        <w:bottom w:val="none" w:sz="0" w:space="0" w:color="auto"/>
        <w:right w:val="none" w:sz="0" w:space="0" w:color="auto"/>
      </w:divBdr>
      <w:divsChild>
        <w:div w:id="898828725">
          <w:marLeft w:val="0"/>
          <w:marRight w:val="0"/>
          <w:marTop w:val="0"/>
          <w:marBottom w:val="0"/>
          <w:divBdr>
            <w:top w:val="none" w:sz="0" w:space="0" w:color="auto"/>
            <w:left w:val="none" w:sz="0" w:space="0" w:color="auto"/>
            <w:bottom w:val="none" w:sz="0" w:space="0" w:color="auto"/>
            <w:right w:val="none" w:sz="0" w:space="0" w:color="auto"/>
          </w:divBdr>
          <w:divsChild>
            <w:div w:id="336230239">
              <w:marLeft w:val="0"/>
              <w:marRight w:val="0"/>
              <w:marTop w:val="0"/>
              <w:marBottom w:val="0"/>
              <w:divBdr>
                <w:top w:val="none" w:sz="0" w:space="0" w:color="auto"/>
                <w:left w:val="none" w:sz="0" w:space="0" w:color="auto"/>
                <w:bottom w:val="none" w:sz="0" w:space="0" w:color="auto"/>
                <w:right w:val="none" w:sz="0" w:space="0" w:color="auto"/>
              </w:divBdr>
              <w:divsChild>
                <w:div w:id="3955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1763">
          <w:marLeft w:val="0"/>
          <w:marRight w:val="0"/>
          <w:marTop w:val="0"/>
          <w:marBottom w:val="0"/>
          <w:divBdr>
            <w:top w:val="none" w:sz="0" w:space="0" w:color="auto"/>
            <w:left w:val="none" w:sz="0" w:space="0" w:color="auto"/>
            <w:bottom w:val="none" w:sz="0" w:space="0" w:color="auto"/>
            <w:right w:val="none" w:sz="0" w:space="0" w:color="auto"/>
          </w:divBdr>
          <w:divsChild>
            <w:div w:id="1832604170">
              <w:marLeft w:val="0"/>
              <w:marRight w:val="0"/>
              <w:marTop w:val="0"/>
              <w:marBottom w:val="0"/>
              <w:divBdr>
                <w:top w:val="none" w:sz="0" w:space="0" w:color="auto"/>
                <w:left w:val="none" w:sz="0" w:space="0" w:color="auto"/>
                <w:bottom w:val="none" w:sz="0" w:space="0" w:color="auto"/>
                <w:right w:val="none" w:sz="0" w:space="0" w:color="auto"/>
              </w:divBdr>
            </w:div>
          </w:divsChild>
        </w:div>
        <w:div w:id="1033921759">
          <w:marLeft w:val="0"/>
          <w:marRight w:val="0"/>
          <w:marTop w:val="0"/>
          <w:marBottom w:val="0"/>
          <w:divBdr>
            <w:top w:val="none" w:sz="0" w:space="0" w:color="auto"/>
            <w:left w:val="none" w:sz="0" w:space="0" w:color="auto"/>
            <w:bottom w:val="none" w:sz="0" w:space="0" w:color="auto"/>
            <w:right w:val="none" w:sz="0" w:space="0" w:color="auto"/>
          </w:divBdr>
        </w:div>
      </w:divsChild>
    </w:div>
    <w:div w:id="178561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1231</Words>
  <Characters>7018</Characters>
  <Application>Microsoft Office Word</Application>
  <DocSecurity>0</DocSecurity>
  <Lines>58</Lines>
  <Paragraphs>16</Paragraphs>
  <ScaleCrop>false</ScaleCrop>
  <Company>SPecialiST RePack</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Malyka</cp:lastModifiedBy>
  <cp:revision>20</cp:revision>
  <dcterms:created xsi:type="dcterms:W3CDTF">2025-12-25T15:46:00Z</dcterms:created>
  <dcterms:modified xsi:type="dcterms:W3CDTF">2026-01-12T09:01:00Z</dcterms:modified>
</cp:coreProperties>
</file>